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9C" w:rsidRPr="005056DB" w:rsidRDefault="005056DB" w:rsidP="005056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6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медицинские организации на 2019г.</w:t>
      </w:r>
    </w:p>
    <w:p w:rsidR="005056DB" w:rsidRDefault="005056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"/>
        <w:gridCol w:w="1782"/>
        <w:gridCol w:w="1559"/>
        <w:gridCol w:w="1559"/>
        <w:gridCol w:w="1843"/>
        <w:gridCol w:w="2835"/>
        <w:gridCol w:w="2410"/>
        <w:gridCol w:w="1984"/>
        <w:gridCol w:w="1701"/>
      </w:tblGrid>
      <w:tr w:rsidR="005056DB" w:rsidRPr="00136F9D" w:rsidTr="00610793">
        <w:trPr>
          <w:trHeight w:val="2736"/>
        </w:trPr>
        <w:tc>
          <w:tcPr>
            <w:tcW w:w="311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 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Полное наименование страховой медицинской организации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Краткое наименование страховой медицинской организации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Место нахождения и адрес страховой медицинской организации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2410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ФИО, № телефона, факса, адрес электронной почты руководителя</w:t>
            </w:r>
          </w:p>
        </w:tc>
        <w:tc>
          <w:tcPr>
            <w:tcW w:w="1984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701" w:type="dxa"/>
            <w:hideMark/>
          </w:tcPr>
          <w:p w:rsidR="005056DB" w:rsidRPr="00136F9D" w:rsidRDefault="005056DB" w:rsidP="00610793">
            <w:pPr>
              <w:rPr>
                <w:b/>
                <w:bCs/>
              </w:rPr>
            </w:pPr>
            <w:r w:rsidRPr="00136F9D">
              <w:rPr>
                <w:b/>
                <w:bCs/>
              </w:rPr>
              <w:t>Сведения о лицензии</w:t>
            </w:r>
          </w:p>
        </w:tc>
      </w:tr>
      <w:tr w:rsidR="005056DB" w:rsidRPr="00136F9D" w:rsidTr="00610793">
        <w:trPr>
          <w:trHeight w:val="1980"/>
        </w:trPr>
        <w:tc>
          <w:tcPr>
            <w:tcW w:w="311" w:type="dxa"/>
            <w:hideMark/>
          </w:tcPr>
          <w:p w:rsidR="005056DB" w:rsidRPr="00136F9D" w:rsidRDefault="005056DB" w:rsidP="00610793">
            <w:r w:rsidRPr="00136F9D">
              <w:t>1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r w:rsidRPr="00136F9D">
              <w:t>Акционерное общество "Страховая компания "АСКОМЕД"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АО СК "АСКОМЕД"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443041, г. Самара, ул. Ленинская, 119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r w:rsidRPr="00136F9D">
              <w:t>443010, г. Самара, ул. Молодогвардейская, 146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r w:rsidRPr="00136F9D">
              <w:t> </w:t>
            </w:r>
          </w:p>
        </w:tc>
        <w:tc>
          <w:tcPr>
            <w:tcW w:w="2410" w:type="dxa"/>
            <w:hideMark/>
          </w:tcPr>
          <w:p w:rsidR="005056DB" w:rsidRPr="00136F9D" w:rsidRDefault="005056DB" w:rsidP="00610793">
            <w:r w:rsidRPr="00136F9D">
              <w:t xml:space="preserve">Цветков Юрий Дмитриевич, тел./ факс (846)332-55-19, </w:t>
            </w:r>
            <w:proofErr w:type="spellStart"/>
            <w:r w:rsidRPr="00136F9D">
              <w:t>e-mail:referent@askomed.ru</w:t>
            </w:r>
            <w:proofErr w:type="spellEnd"/>
          </w:p>
        </w:tc>
        <w:tc>
          <w:tcPr>
            <w:tcW w:w="1984" w:type="dxa"/>
            <w:hideMark/>
          </w:tcPr>
          <w:p w:rsidR="005056DB" w:rsidRPr="00136F9D" w:rsidRDefault="005056DB" w:rsidP="00610793">
            <w:r w:rsidRPr="00136F9D">
              <w:t>-</w:t>
            </w:r>
          </w:p>
        </w:tc>
        <w:tc>
          <w:tcPr>
            <w:tcW w:w="1701" w:type="dxa"/>
            <w:hideMark/>
          </w:tcPr>
          <w:p w:rsidR="005056DB" w:rsidRPr="00136F9D" w:rsidRDefault="005056DB" w:rsidP="00610793">
            <w:r w:rsidRPr="00136F9D">
              <w:t>О</w:t>
            </w:r>
            <w:proofErr w:type="gramStart"/>
            <w:r w:rsidRPr="00136F9D">
              <w:t>C</w:t>
            </w:r>
            <w:proofErr w:type="gramEnd"/>
            <w:r w:rsidRPr="00136F9D">
              <w:t xml:space="preserve"> № 0278 - 01 от 22.05.2015, бессрочная</w:t>
            </w:r>
          </w:p>
        </w:tc>
        <w:bookmarkStart w:id="0" w:name="_GoBack"/>
        <w:bookmarkEnd w:id="0"/>
      </w:tr>
      <w:tr w:rsidR="005056DB" w:rsidRPr="00136F9D" w:rsidTr="00610793">
        <w:trPr>
          <w:trHeight w:val="2712"/>
        </w:trPr>
        <w:tc>
          <w:tcPr>
            <w:tcW w:w="311" w:type="dxa"/>
            <w:hideMark/>
          </w:tcPr>
          <w:p w:rsidR="005056DB" w:rsidRPr="00136F9D" w:rsidRDefault="005056DB" w:rsidP="00610793">
            <w:r w:rsidRPr="00136F9D">
              <w:t>2</w:t>
            </w:r>
          </w:p>
        </w:tc>
        <w:tc>
          <w:tcPr>
            <w:tcW w:w="1782" w:type="dxa"/>
            <w:hideMark/>
          </w:tcPr>
          <w:p w:rsidR="005056DB" w:rsidRPr="00136F9D" w:rsidRDefault="005056DB" w:rsidP="00610793">
            <w:r w:rsidRPr="00136F9D">
              <w:t>Филиал акционерного общества "Медицинская акционерная страховая компания" в городе Самаре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Филиал АО "МАКС-М" в г. Самаре</w:t>
            </w:r>
          </w:p>
        </w:tc>
        <w:tc>
          <w:tcPr>
            <w:tcW w:w="1559" w:type="dxa"/>
            <w:hideMark/>
          </w:tcPr>
          <w:p w:rsidR="005056DB" w:rsidRPr="00136F9D" w:rsidRDefault="005056DB" w:rsidP="00610793">
            <w:r w:rsidRPr="00136F9D">
              <w:t>115184, г. Москва, ул. Ордынка М.,50</w:t>
            </w:r>
          </w:p>
        </w:tc>
        <w:tc>
          <w:tcPr>
            <w:tcW w:w="1843" w:type="dxa"/>
            <w:hideMark/>
          </w:tcPr>
          <w:p w:rsidR="005056DB" w:rsidRPr="00136F9D" w:rsidRDefault="005056DB" w:rsidP="00610793">
            <w:r w:rsidRPr="00136F9D">
              <w:t>115184, г. Москва, ул. Ордынка М.,50</w:t>
            </w:r>
          </w:p>
        </w:tc>
        <w:tc>
          <w:tcPr>
            <w:tcW w:w="2835" w:type="dxa"/>
            <w:hideMark/>
          </w:tcPr>
          <w:p w:rsidR="005056DB" w:rsidRPr="00136F9D" w:rsidRDefault="005056DB" w:rsidP="00610793">
            <w:r w:rsidRPr="00136F9D">
              <w:t>443001, г. Самара, ул. Молодогвардейская, д. 139</w:t>
            </w:r>
          </w:p>
        </w:tc>
        <w:tc>
          <w:tcPr>
            <w:tcW w:w="2410" w:type="dxa"/>
            <w:hideMark/>
          </w:tcPr>
          <w:p w:rsidR="005056DB" w:rsidRPr="00136F9D" w:rsidRDefault="005056DB" w:rsidP="00610793">
            <w:r w:rsidRPr="00136F9D">
              <w:t xml:space="preserve">Мартьянова Надежда Васильевна, тел. (495)276-00-10 факс (495)951-19-01, </w:t>
            </w:r>
            <w:proofErr w:type="spellStart"/>
            <w:r w:rsidRPr="00136F9D">
              <w:t>e-mail:kulikova@makc.ru</w:t>
            </w:r>
            <w:proofErr w:type="spellEnd"/>
          </w:p>
        </w:tc>
        <w:tc>
          <w:tcPr>
            <w:tcW w:w="1984" w:type="dxa"/>
            <w:hideMark/>
          </w:tcPr>
          <w:p w:rsidR="005056DB" w:rsidRPr="00136F9D" w:rsidRDefault="005056DB" w:rsidP="00610793">
            <w:proofErr w:type="spellStart"/>
            <w:r w:rsidRPr="00136F9D">
              <w:t>И.о</w:t>
            </w:r>
            <w:proofErr w:type="spellEnd"/>
            <w:r w:rsidRPr="00136F9D">
              <w:t xml:space="preserve">. директора </w:t>
            </w:r>
            <w:proofErr w:type="gramStart"/>
            <w:r w:rsidRPr="00136F9D">
              <w:t>-</w:t>
            </w:r>
            <w:proofErr w:type="spellStart"/>
            <w:r w:rsidRPr="00136F9D">
              <w:t>З</w:t>
            </w:r>
            <w:proofErr w:type="gramEnd"/>
            <w:r w:rsidRPr="00136F9D">
              <w:t>асыпкин</w:t>
            </w:r>
            <w:proofErr w:type="spellEnd"/>
            <w:r w:rsidRPr="00136F9D">
              <w:t xml:space="preserve"> Михаил Юрьевич, тел./факс (846)313-03-30, </w:t>
            </w:r>
            <w:proofErr w:type="spellStart"/>
            <w:r w:rsidRPr="00136F9D">
              <w:t>e-mail:samara@makcm.ru</w:t>
            </w:r>
            <w:proofErr w:type="spellEnd"/>
          </w:p>
        </w:tc>
        <w:tc>
          <w:tcPr>
            <w:tcW w:w="1701" w:type="dxa"/>
            <w:hideMark/>
          </w:tcPr>
          <w:p w:rsidR="005056DB" w:rsidRPr="00136F9D" w:rsidRDefault="005056DB" w:rsidP="00610793">
            <w:r w:rsidRPr="00136F9D">
              <w:t xml:space="preserve">ОС №2226-01 от 23.01.2017, </w:t>
            </w:r>
            <w:proofErr w:type="gramStart"/>
            <w:r w:rsidRPr="00136F9D">
              <w:t>бессрочная</w:t>
            </w:r>
            <w:proofErr w:type="gramEnd"/>
          </w:p>
        </w:tc>
      </w:tr>
    </w:tbl>
    <w:p w:rsidR="005056DB" w:rsidRDefault="005056DB"/>
    <w:sectPr w:rsidR="005056DB" w:rsidSect="00136F9D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D"/>
    <w:rsid w:val="00136F9D"/>
    <w:rsid w:val="005056DB"/>
    <w:rsid w:val="00564E1B"/>
    <w:rsid w:val="00653A8B"/>
    <w:rsid w:val="00E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moshkov.dv</dc:creator>
  <cp:lastModifiedBy>moshkov.dv</cp:lastModifiedBy>
  <cp:revision>2</cp:revision>
  <dcterms:created xsi:type="dcterms:W3CDTF">2019-09-27T06:06:00Z</dcterms:created>
  <dcterms:modified xsi:type="dcterms:W3CDTF">2019-09-27T06:06:00Z</dcterms:modified>
</cp:coreProperties>
</file>